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9166" w14:textId="77777777" w:rsidR="0064154F" w:rsidRDefault="0064154F" w:rsidP="0064154F">
      <w:pPr>
        <w:jc w:val="center"/>
        <w:rPr>
          <w:b/>
          <w:color w:val="FF6600"/>
          <w:sz w:val="28"/>
          <w:szCs w:val="28"/>
        </w:rPr>
      </w:pPr>
    </w:p>
    <w:p w14:paraId="1166D6CA" w14:textId="77777777" w:rsidR="000B6265" w:rsidRPr="001A5CF8" w:rsidRDefault="008B354A" w:rsidP="00357991">
      <w:pPr>
        <w:jc w:val="center"/>
        <w:rPr>
          <w:b/>
          <w:color w:val="1F497D" w:themeColor="text2"/>
          <w:sz w:val="32"/>
          <w:szCs w:val="32"/>
        </w:rPr>
      </w:pPr>
      <w:r w:rsidRPr="001A5CF8">
        <w:rPr>
          <w:b/>
          <w:color w:val="1F497D" w:themeColor="text2"/>
          <w:sz w:val="32"/>
          <w:szCs w:val="32"/>
        </w:rPr>
        <w:t>INTERREG ČESK</w:t>
      </w:r>
      <w:r w:rsidR="00183452">
        <w:rPr>
          <w:b/>
          <w:color w:val="1F497D" w:themeColor="text2"/>
          <w:sz w:val="32"/>
          <w:szCs w:val="32"/>
        </w:rPr>
        <w:t>O</w:t>
      </w:r>
      <w:r w:rsidRPr="001A5CF8">
        <w:rPr>
          <w:b/>
          <w:color w:val="1F497D" w:themeColor="text2"/>
          <w:sz w:val="32"/>
          <w:szCs w:val="32"/>
        </w:rPr>
        <w:t>-POLSKO</w:t>
      </w:r>
      <w:r w:rsidR="00183452">
        <w:rPr>
          <w:b/>
          <w:color w:val="1F497D" w:themeColor="text2"/>
          <w:sz w:val="32"/>
          <w:szCs w:val="32"/>
        </w:rPr>
        <w:t xml:space="preserve"> 2021-2027</w:t>
      </w:r>
    </w:p>
    <w:p w14:paraId="314AC9F7" w14:textId="77777777" w:rsidR="0064154F" w:rsidRPr="00183452" w:rsidRDefault="001E50FD" w:rsidP="0064154F">
      <w:pPr>
        <w:pStyle w:val="Nadpis1"/>
        <w:jc w:val="center"/>
        <w:rPr>
          <w:sz w:val="28"/>
          <w:szCs w:val="28"/>
        </w:rPr>
      </w:pPr>
      <w:r w:rsidRPr="00183452">
        <w:rPr>
          <w:sz w:val="28"/>
          <w:szCs w:val="28"/>
        </w:rPr>
        <w:t>Formulář projektového záměru</w:t>
      </w:r>
    </w:p>
    <w:p w14:paraId="1D32E69E" w14:textId="77777777" w:rsidR="00436AC2" w:rsidRDefault="00436A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24"/>
      </w:tblGrid>
      <w:tr w:rsidR="00436AC2" w14:paraId="68355586" w14:textId="77777777" w:rsidTr="00573599">
        <w:trPr>
          <w:trHeight w:val="1485"/>
        </w:trPr>
        <w:tc>
          <w:tcPr>
            <w:tcW w:w="4523" w:type="dxa"/>
          </w:tcPr>
          <w:p w14:paraId="44C605BA" w14:textId="77777777" w:rsidR="00436AC2" w:rsidRPr="0064154F" w:rsidRDefault="00436AC2">
            <w:r w:rsidRPr="007E76BC">
              <w:rPr>
                <w:b/>
              </w:rPr>
              <w:t>Předkladatel projektu:</w:t>
            </w:r>
          </w:p>
          <w:p w14:paraId="7BD69199" w14:textId="77777777" w:rsidR="001078B9" w:rsidRDefault="001078B9">
            <w:pPr>
              <w:rPr>
                <w:b/>
              </w:rPr>
            </w:pPr>
          </w:p>
          <w:p w14:paraId="719CA366" w14:textId="77777777" w:rsidR="00534620" w:rsidRPr="00384F5B" w:rsidRDefault="00534620">
            <w:r w:rsidRPr="00384F5B">
              <w:t>Miejski Osrodek Kultury w Kędzierzynie-Koźlu</w:t>
            </w:r>
            <w:r w:rsidR="00384F5B">
              <w:t>, al. Jana Pawła II 27, 47-220 Kędzierzyn-Koźle</w:t>
            </w:r>
          </w:p>
        </w:tc>
        <w:tc>
          <w:tcPr>
            <w:tcW w:w="4523" w:type="dxa"/>
          </w:tcPr>
          <w:p w14:paraId="213573F9" w14:textId="77777777" w:rsidR="00436AC2" w:rsidRPr="0064154F" w:rsidRDefault="00436AC2">
            <w:r w:rsidRPr="007E76BC">
              <w:rPr>
                <w:b/>
              </w:rPr>
              <w:t>Právní forma žadatele:</w:t>
            </w:r>
          </w:p>
          <w:p w14:paraId="1AAECAEF" w14:textId="77777777" w:rsidR="00436AC2" w:rsidRDefault="00436AC2"/>
          <w:p w14:paraId="3EAC047F" w14:textId="77777777" w:rsidR="00534620" w:rsidRDefault="00534620">
            <w:r>
              <w:t>Samorządowa instytucja kultury</w:t>
            </w:r>
          </w:p>
        </w:tc>
      </w:tr>
      <w:tr w:rsidR="0064154F" w14:paraId="2DF209BD" w14:textId="77777777" w:rsidTr="00CC35A9">
        <w:trPr>
          <w:trHeight w:val="794"/>
        </w:trPr>
        <w:tc>
          <w:tcPr>
            <w:tcW w:w="9047" w:type="dxa"/>
            <w:gridSpan w:val="2"/>
          </w:tcPr>
          <w:p w14:paraId="611EEA44" w14:textId="77777777" w:rsidR="0064154F" w:rsidRDefault="0064154F">
            <w:pPr>
              <w:rPr>
                <w:b/>
              </w:rPr>
            </w:pPr>
            <w:r w:rsidRPr="007E76BC">
              <w:rPr>
                <w:b/>
              </w:rPr>
              <w:t>Kontaktní osoba:</w:t>
            </w:r>
          </w:p>
          <w:p w14:paraId="1F5326ED" w14:textId="77777777" w:rsidR="00573599" w:rsidRDefault="00573599">
            <w:pPr>
              <w:rPr>
                <w:b/>
              </w:rPr>
            </w:pPr>
          </w:p>
          <w:p w14:paraId="7A0E24D1" w14:textId="77777777" w:rsidR="00534620" w:rsidRPr="00573599" w:rsidRDefault="00534620">
            <w:pPr>
              <w:rPr>
                <w:bCs/>
              </w:rPr>
            </w:pPr>
            <w:r w:rsidRPr="00573599">
              <w:rPr>
                <w:bCs/>
              </w:rPr>
              <w:t>Ewa Kowalczyk-Lecibil</w:t>
            </w:r>
          </w:p>
          <w:p w14:paraId="0BA75845" w14:textId="77777777" w:rsidR="0064154F" w:rsidRPr="007E76BC" w:rsidRDefault="0064154F">
            <w:pPr>
              <w:rPr>
                <w:b/>
              </w:rPr>
            </w:pPr>
          </w:p>
        </w:tc>
      </w:tr>
      <w:tr w:rsidR="0064154F" w14:paraId="7BF4206C" w14:textId="77777777" w:rsidTr="00CC35A9">
        <w:trPr>
          <w:trHeight w:val="1088"/>
        </w:trPr>
        <w:tc>
          <w:tcPr>
            <w:tcW w:w="4523" w:type="dxa"/>
          </w:tcPr>
          <w:p w14:paraId="396C53C1" w14:textId="77777777" w:rsidR="0064154F" w:rsidRDefault="0064154F">
            <w:pPr>
              <w:rPr>
                <w:b/>
              </w:rPr>
            </w:pPr>
            <w:r w:rsidRPr="007E76BC">
              <w:rPr>
                <w:b/>
              </w:rPr>
              <w:t>Telefon:</w:t>
            </w:r>
            <w:r w:rsidR="00B628BF" w:rsidRPr="007E76BC">
              <w:rPr>
                <w:b/>
              </w:rPr>
              <w:t xml:space="preserve"> </w:t>
            </w:r>
          </w:p>
          <w:p w14:paraId="0BD5E085" w14:textId="77777777" w:rsidR="00534620" w:rsidRDefault="00534620">
            <w:pPr>
              <w:rPr>
                <w:b/>
              </w:rPr>
            </w:pPr>
          </w:p>
          <w:p w14:paraId="2712F3C8" w14:textId="54090A5E" w:rsidR="00534620" w:rsidRPr="00573599" w:rsidRDefault="00534620">
            <w:pPr>
              <w:rPr>
                <w:bCs/>
              </w:rPr>
            </w:pPr>
            <w:r w:rsidRPr="00573599">
              <w:rPr>
                <w:bCs/>
              </w:rPr>
              <w:t>+48 77 480 25 57</w:t>
            </w:r>
          </w:p>
        </w:tc>
        <w:tc>
          <w:tcPr>
            <w:tcW w:w="4523" w:type="dxa"/>
          </w:tcPr>
          <w:p w14:paraId="1D1F129B" w14:textId="77777777" w:rsidR="0064154F" w:rsidRPr="0064154F" w:rsidRDefault="0064154F">
            <w:r w:rsidRPr="007E76BC">
              <w:rPr>
                <w:b/>
              </w:rPr>
              <w:t>Email:</w:t>
            </w:r>
            <w:r w:rsidR="00B628BF" w:rsidRPr="007E76BC">
              <w:rPr>
                <w:b/>
              </w:rPr>
              <w:t xml:space="preserve"> </w:t>
            </w:r>
          </w:p>
          <w:p w14:paraId="4C197AB5" w14:textId="77777777" w:rsidR="0064154F" w:rsidRDefault="0064154F">
            <w:pPr>
              <w:rPr>
                <w:b/>
              </w:rPr>
            </w:pPr>
          </w:p>
          <w:p w14:paraId="088546A7" w14:textId="77777777" w:rsidR="00534620" w:rsidRPr="00573599" w:rsidRDefault="00000000">
            <w:hyperlink r:id="rId7" w:history="1">
              <w:r w:rsidR="00534620" w:rsidRPr="00573599">
                <w:rPr>
                  <w:rStyle w:val="Hypertextovodkaz"/>
                </w:rPr>
                <w:t>ewa.lecibil@mok.com.pl</w:t>
              </w:r>
            </w:hyperlink>
            <w:r w:rsidR="00534620" w:rsidRPr="00573599">
              <w:t>, ewa.lecibil@gmail.com</w:t>
            </w:r>
          </w:p>
        </w:tc>
      </w:tr>
      <w:tr w:rsidR="00436AC2" w14:paraId="7C2DB019" w14:textId="77777777" w:rsidTr="00CC35A9">
        <w:trPr>
          <w:trHeight w:val="1074"/>
        </w:trPr>
        <w:tc>
          <w:tcPr>
            <w:tcW w:w="9047" w:type="dxa"/>
            <w:gridSpan w:val="2"/>
          </w:tcPr>
          <w:p w14:paraId="5F8CD26F" w14:textId="77777777" w:rsidR="00436AC2" w:rsidRPr="0064154F" w:rsidRDefault="00436AC2">
            <w:r w:rsidRPr="007E76BC">
              <w:rPr>
                <w:b/>
              </w:rPr>
              <w:t>Název projektového záměru:</w:t>
            </w:r>
          </w:p>
          <w:p w14:paraId="3871C843" w14:textId="77777777" w:rsidR="00436AC2" w:rsidRDefault="00436AC2"/>
          <w:p w14:paraId="617FBACA" w14:textId="3417DBB3" w:rsidR="00436AC2" w:rsidRDefault="00241BC2">
            <w:r w:rsidRPr="00241BC2">
              <w:t>Fotografický plenér/fotografické dílny/hlasové dílny</w:t>
            </w:r>
          </w:p>
        </w:tc>
      </w:tr>
      <w:tr w:rsidR="00436AC2" w14:paraId="7BC617FC" w14:textId="77777777" w:rsidTr="00573599">
        <w:trPr>
          <w:trHeight w:val="2033"/>
        </w:trPr>
        <w:tc>
          <w:tcPr>
            <w:tcW w:w="9047" w:type="dxa"/>
            <w:gridSpan w:val="2"/>
          </w:tcPr>
          <w:p w14:paraId="7FC999B4" w14:textId="77777777" w:rsidR="00436AC2" w:rsidRDefault="00436AC2">
            <w:pPr>
              <w:rPr>
                <w:b/>
              </w:rPr>
            </w:pPr>
            <w:r w:rsidRPr="007E76BC">
              <w:rPr>
                <w:b/>
              </w:rPr>
              <w:t>Stručný popis projektového záměru:</w:t>
            </w:r>
          </w:p>
          <w:p w14:paraId="43D284FE" w14:textId="77777777" w:rsidR="00573599" w:rsidRDefault="00573599">
            <w:pPr>
              <w:rPr>
                <w:b/>
              </w:rPr>
            </w:pPr>
          </w:p>
          <w:p w14:paraId="03A8BF78" w14:textId="1871697C" w:rsidR="00436AC2" w:rsidRPr="007E76BC" w:rsidRDefault="00241BC2" w:rsidP="00573599">
            <w:pPr>
              <w:spacing w:line="276" w:lineRule="auto"/>
              <w:jc w:val="both"/>
              <w:rPr>
                <w:b/>
              </w:rPr>
            </w:pPr>
            <w:r w:rsidRPr="00241BC2">
              <w:t>Organizace fotografického plenéru pro polské a české fotografy, modelky a modely, na polské a české straně. U příležitosti této události</w:t>
            </w:r>
            <w:r>
              <w:t>,</w:t>
            </w:r>
            <w:r w:rsidRPr="00241BC2">
              <w:t xml:space="preserve"> se uskutečn</w:t>
            </w:r>
            <w:r>
              <w:t>í</w:t>
            </w:r>
            <w:r w:rsidRPr="00241BC2">
              <w:t xml:space="preserve"> setkání s fotografy, organizace fotografických workshopů, organizace vokálních workshopů. </w:t>
            </w:r>
            <w:r>
              <w:t>Uspořádání</w:t>
            </w:r>
            <w:r w:rsidRPr="00241BC2">
              <w:t xml:space="preserve"> výstav</w:t>
            </w:r>
            <w:r>
              <w:t>y včetně</w:t>
            </w:r>
            <w:r w:rsidRPr="00241BC2">
              <w:t xml:space="preserve"> vernisáž</w:t>
            </w:r>
            <w:r>
              <w:t>e</w:t>
            </w:r>
            <w:r w:rsidRPr="00241BC2">
              <w:t xml:space="preserve"> s koncertem polských a českých interpretů.</w:t>
            </w:r>
          </w:p>
        </w:tc>
      </w:tr>
      <w:tr w:rsidR="0064154F" w14:paraId="408F45EB" w14:textId="77777777" w:rsidTr="00CC35A9">
        <w:trPr>
          <w:trHeight w:val="530"/>
        </w:trPr>
        <w:tc>
          <w:tcPr>
            <w:tcW w:w="9047" w:type="dxa"/>
            <w:gridSpan w:val="2"/>
          </w:tcPr>
          <w:p w14:paraId="799323FE" w14:textId="16CBCB47" w:rsidR="0064154F" w:rsidRPr="00534620" w:rsidRDefault="0064154F">
            <w:r w:rsidRPr="007E76BC">
              <w:rPr>
                <w:b/>
              </w:rPr>
              <w:t xml:space="preserve">Místo realizace projektu: </w:t>
            </w:r>
            <w:r w:rsidR="00573599" w:rsidRPr="00573599">
              <w:rPr>
                <w:bCs/>
              </w:rPr>
              <w:t xml:space="preserve">Oblast </w:t>
            </w:r>
            <w:proofErr w:type="spellStart"/>
            <w:r w:rsidR="00573599" w:rsidRPr="00573599">
              <w:rPr>
                <w:bCs/>
              </w:rPr>
              <w:t>Kędzierzyn-Koźle</w:t>
            </w:r>
            <w:proofErr w:type="spellEnd"/>
            <w:r w:rsidR="00573599" w:rsidRPr="00573599">
              <w:rPr>
                <w:bCs/>
              </w:rPr>
              <w:t>, okolí partnerského města</w:t>
            </w:r>
          </w:p>
          <w:p w14:paraId="1CD8B472" w14:textId="77777777" w:rsidR="008B354A" w:rsidRPr="0064154F" w:rsidRDefault="008B354A"/>
        </w:tc>
      </w:tr>
      <w:tr w:rsidR="0064154F" w14:paraId="7187DFC6" w14:textId="77777777" w:rsidTr="00573599">
        <w:trPr>
          <w:trHeight w:val="1417"/>
        </w:trPr>
        <w:tc>
          <w:tcPr>
            <w:tcW w:w="9047" w:type="dxa"/>
            <w:gridSpan w:val="2"/>
          </w:tcPr>
          <w:p w14:paraId="2BDAB7B1" w14:textId="77777777" w:rsidR="00573599" w:rsidRDefault="0064154F" w:rsidP="00573599">
            <w:pPr>
              <w:spacing w:line="276" w:lineRule="auto"/>
              <w:jc w:val="both"/>
              <w:rPr>
                <w:b/>
              </w:rPr>
            </w:pPr>
            <w:r w:rsidRPr="007E76BC">
              <w:rPr>
                <w:b/>
              </w:rPr>
              <w:t>Partner:</w:t>
            </w:r>
          </w:p>
          <w:p w14:paraId="0C5D4760" w14:textId="68B69B2B" w:rsidR="0064154F" w:rsidRPr="007E76BC" w:rsidRDefault="00573599" w:rsidP="00573599">
            <w:pPr>
              <w:spacing w:line="276" w:lineRule="auto"/>
              <w:jc w:val="both"/>
              <w:rPr>
                <w:b/>
              </w:rPr>
            </w:pPr>
            <w:r w:rsidRPr="00573599">
              <w:t xml:space="preserve">Kulturní instituce, tematické skupiny (fotografové, kteří fotografují přírodu, fotografové, kteří fotografují lidi, modelky), zpěváci, hudebníci, pěvecké </w:t>
            </w:r>
            <w:r w:rsidRPr="00573599">
              <w:t>soubory – organizace</w:t>
            </w:r>
            <w:r w:rsidRPr="00573599">
              <w:t xml:space="preserve"> pěveckých workshopů a společné vystoupení během </w:t>
            </w:r>
            <w:r w:rsidRPr="00573599">
              <w:t>vernisáže</w:t>
            </w:r>
            <w:r w:rsidRPr="00573599">
              <w:t xml:space="preserve"> pod širým nebem.</w:t>
            </w:r>
          </w:p>
        </w:tc>
      </w:tr>
      <w:tr w:rsidR="00436AC2" w14:paraId="59BA807E" w14:textId="77777777" w:rsidTr="00573599">
        <w:trPr>
          <w:trHeight w:val="1887"/>
        </w:trPr>
        <w:tc>
          <w:tcPr>
            <w:tcW w:w="9047" w:type="dxa"/>
            <w:gridSpan w:val="2"/>
          </w:tcPr>
          <w:p w14:paraId="04A0AE16" w14:textId="77777777" w:rsidR="00436AC2" w:rsidRDefault="00436AC2">
            <w:pPr>
              <w:rPr>
                <w:b/>
              </w:rPr>
            </w:pPr>
            <w:r w:rsidRPr="007E76BC">
              <w:rPr>
                <w:b/>
              </w:rPr>
              <w:t>Předpokládaný rozsah spolupráce</w:t>
            </w:r>
            <w:r w:rsidR="005F0A6B" w:rsidRPr="007E76BC">
              <w:rPr>
                <w:b/>
              </w:rPr>
              <w:t xml:space="preserve"> se zahraničním partnerem</w:t>
            </w:r>
            <w:r w:rsidRPr="007E76BC">
              <w:rPr>
                <w:b/>
              </w:rPr>
              <w:t>:</w:t>
            </w:r>
          </w:p>
          <w:p w14:paraId="6F4CDECC" w14:textId="77777777" w:rsidR="00573599" w:rsidRDefault="00573599" w:rsidP="00573599">
            <w:pPr>
              <w:spacing w:line="276" w:lineRule="auto"/>
              <w:jc w:val="both"/>
            </w:pPr>
          </w:p>
          <w:p w14:paraId="27433E51" w14:textId="72F2FFD1" w:rsidR="00436AC2" w:rsidRDefault="00573599" w:rsidP="00573599">
            <w:pPr>
              <w:spacing w:line="276" w:lineRule="auto"/>
              <w:jc w:val="both"/>
            </w:pPr>
            <w:r w:rsidRPr="00573599">
              <w:t xml:space="preserve">Společná organizace fotografických workshopů pod širým nebem (fotografování přírody a lidí), společný nábor účastníků, hudební a pěvecké workshopy, shrnutí </w:t>
            </w:r>
            <w:r w:rsidRPr="00573599">
              <w:t>aktivit – výstava</w:t>
            </w:r>
            <w:r w:rsidRPr="00573599">
              <w:t xml:space="preserve"> a koncert po skončení plenéru, obě strany (</w:t>
            </w:r>
            <w:proofErr w:type="spellStart"/>
            <w:r w:rsidRPr="00573599">
              <w:t>Kędzierzyn-Koźle</w:t>
            </w:r>
            <w:proofErr w:type="spellEnd"/>
            <w:r w:rsidRPr="00573599">
              <w:t xml:space="preserve"> a partnerské město).</w:t>
            </w:r>
            <w:r w:rsidR="00267AE7">
              <w:t xml:space="preserve"> </w:t>
            </w:r>
          </w:p>
        </w:tc>
      </w:tr>
      <w:tr w:rsidR="0064154F" w14:paraId="61AAB48F" w14:textId="77777777" w:rsidTr="00573599">
        <w:trPr>
          <w:trHeight w:val="1777"/>
        </w:trPr>
        <w:tc>
          <w:tcPr>
            <w:tcW w:w="9047" w:type="dxa"/>
            <w:gridSpan w:val="2"/>
          </w:tcPr>
          <w:p w14:paraId="62E03E29" w14:textId="77777777" w:rsidR="0064154F" w:rsidRDefault="0064154F">
            <w:r w:rsidRPr="007E76BC">
              <w:rPr>
                <w:b/>
              </w:rPr>
              <w:t>Cíl a výstupy projektu:</w:t>
            </w:r>
            <w:r w:rsidR="00297670">
              <w:t xml:space="preserve"> </w:t>
            </w:r>
          </w:p>
          <w:p w14:paraId="34E4FD50" w14:textId="77777777" w:rsidR="00573599" w:rsidRDefault="00573599" w:rsidP="00573599">
            <w:pPr>
              <w:spacing w:line="276" w:lineRule="auto"/>
              <w:jc w:val="both"/>
            </w:pPr>
          </w:p>
          <w:p w14:paraId="3463546D" w14:textId="730C2B45" w:rsidR="008B354A" w:rsidRPr="00297670" w:rsidRDefault="00573599" w:rsidP="00573599">
            <w:pPr>
              <w:spacing w:line="276" w:lineRule="auto"/>
              <w:jc w:val="both"/>
            </w:pPr>
            <w:r w:rsidRPr="00573599">
              <w:t xml:space="preserve">Poznávání přírodních hodnot pohraničí, vzdělávací </w:t>
            </w:r>
            <w:r w:rsidRPr="00573599">
              <w:t>hodnota – poznávání</w:t>
            </w:r>
            <w:r w:rsidRPr="00573599">
              <w:t xml:space="preserve"> české a polské kultury, výuka fotografování přírody a portrétů, výměna kontaktů, setkání lidí se stejnými zájmy, hudební a pěvecká výchova, společný koncert.</w:t>
            </w:r>
          </w:p>
        </w:tc>
      </w:tr>
      <w:tr w:rsidR="00436AC2" w14:paraId="717AEFD4" w14:textId="77777777" w:rsidTr="00CC35A9">
        <w:trPr>
          <w:trHeight w:val="544"/>
        </w:trPr>
        <w:tc>
          <w:tcPr>
            <w:tcW w:w="9047" w:type="dxa"/>
            <w:gridSpan w:val="2"/>
          </w:tcPr>
          <w:p w14:paraId="6CDDBF6B" w14:textId="629530D6" w:rsidR="00436AC2" w:rsidRPr="0064154F" w:rsidRDefault="00436AC2">
            <w:r w:rsidRPr="007E76BC">
              <w:rPr>
                <w:b/>
              </w:rPr>
              <w:t>Předběžný odhad nákladů:</w:t>
            </w:r>
            <w:r w:rsidR="00297670">
              <w:t xml:space="preserve"> </w:t>
            </w:r>
            <w:r w:rsidR="00573599" w:rsidRPr="00573599">
              <w:t>přibližně. 60 tisíc zlotých</w:t>
            </w:r>
          </w:p>
          <w:p w14:paraId="1205542D" w14:textId="77777777" w:rsidR="00436AC2" w:rsidRPr="007E76BC" w:rsidRDefault="00436AC2">
            <w:pPr>
              <w:rPr>
                <w:b/>
              </w:rPr>
            </w:pPr>
          </w:p>
        </w:tc>
      </w:tr>
      <w:tr w:rsidR="0064154F" w14:paraId="47C6353C" w14:textId="77777777" w:rsidTr="00CC35A9">
        <w:trPr>
          <w:trHeight w:val="1883"/>
        </w:trPr>
        <w:tc>
          <w:tcPr>
            <w:tcW w:w="9047" w:type="dxa"/>
            <w:gridSpan w:val="2"/>
          </w:tcPr>
          <w:p w14:paraId="144F7BAC" w14:textId="77777777" w:rsidR="0064154F" w:rsidRDefault="0064154F">
            <w:pPr>
              <w:rPr>
                <w:b/>
              </w:rPr>
            </w:pPr>
            <w:r w:rsidRPr="007E76BC">
              <w:rPr>
                <w:b/>
              </w:rPr>
              <w:lastRenderedPageBreak/>
              <w:t xml:space="preserve">Charakteristika nákladů </w:t>
            </w:r>
            <w:r w:rsidRPr="007E76BC">
              <w:rPr>
                <w:i/>
              </w:rPr>
              <w:t>(mzdové, věcné, investiční – konkrétně)</w:t>
            </w:r>
            <w:r w:rsidRPr="007E76BC">
              <w:rPr>
                <w:b/>
              </w:rPr>
              <w:t>:</w:t>
            </w:r>
            <w:r w:rsidR="00297670" w:rsidRPr="007E76BC">
              <w:rPr>
                <w:b/>
              </w:rPr>
              <w:t xml:space="preserve"> </w:t>
            </w:r>
          </w:p>
          <w:p w14:paraId="48483F70" w14:textId="77777777" w:rsidR="00384F5B" w:rsidRDefault="00384F5B">
            <w:pPr>
              <w:rPr>
                <w:b/>
              </w:rPr>
            </w:pPr>
          </w:p>
          <w:p w14:paraId="74C86B38" w14:textId="723ECE97" w:rsidR="0064154F" w:rsidRPr="007E76BC" w:rsidRDefault="00573599" w:rsidP="00573599">
            <w:pPr>
              <w:spacing w:line="276" w:lineRule="auto"/>
              <w:jc w:val="both"/>
              <w:rPr>
                <w:b/>
              </w:rPr>
            </w:pPr>
            <w:r w:rsidRPr="00573599">
              <w:t xml:space="preserve">Nákup materiálu potřebného k realizaci projektu, osobní </w:t>
            </w:r>
            <w:r w:rsidRPr="00573599">
              <w:t>náklady – lektoři</w:t>
            </w:r>
            <w:r w:rsidRPr="00573599">
              <w:t xml:space="preserve"> fotografických, hudebních a pěveckých workshopů, náklady na ubytování účastníků projektu, náklady na dopravu, stravování účastníků projektu, tisk fotografií pro výstavu po skončení projektu.</w:t>
            </w:r>
          </w:p>
        </w:tc>
      </w:tr>
      <w:tr w:rsidR="00436AC2" w14:paraId="6846169B" w14:textId="77777777" w:rsidTr="00573599">
        <w:trPr>
          <w:trHeight w:val="1022"/>
        </w:trPr>
        <w:tc>
          <w:tcPr>
            <w:tcW w:w="9047" w:type="dxa"/>
            <w:gridSpan w:val="2"/>
          </w:tcPr>
          <w:p w14:paraId="19F51C3C" w14:textId="77777777" w:rsidR="00CC35A9" w:rsidRDefault="0064154F" w:rsidP="0064154F">
            <w:pPr>
              <w:rPr>
                <w:b/>
              </w:rPr>
            </w:pPr>
            <w:r w:rsidRPr="007E76BC">
              <w:rPr>
                <w:b/>
              </w:rPr>
              <w:t>Připravenost projektu:</w:t>
            </w:r>
          </w:p>
          <w:p w14:paraId="00611969" w14:textId="77777777" w:rsidR="00573599" w:rsidRDefault="00573599" w:rsidP="0064154F">
            <w:pPr>
              <w:rPr>
                <w:b/>
              </w:rPr>
            </w:pPr>
          </w:p>
          <w:p w14:paraId="6B48F0AD" w14:textId="493BE3D1" w:rsidR="0064154F" w:rsidRPr="00CC35A9" w:rsidRDefault="00573599" w:rsidP="0064154F">
            <w:r w:rsidRPr="00573599">
              <w:t>Počáteční fáze návrhu, hledání partnerů</w:t>
            </w:r>
          </w:p>
        </w:tc>
      </w:tr>
    </w:tbl>
    <w:p w14:paraId="63DE1897" w14:textId="77777777" w:rsidR="00E3176D" w:rsidRDefault="00E3176D"/>
    <w:sectPr w:rsidR="00E3176D" w:rsidSect="0064154F">
      <w:headerReference w:type="default" r:id="rId8"/>
      <w:footerReference w:type="default" r:id="rId9"/>
      <w:pgSz w:w="11906" w:h="16838"/>
      <w:pgMar w:top="899" w:right="1417" w:bottom="36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F90E8" w14:textId="77777777" w:rsidR="00763EFA" w:rsidRDefault="00763EFA">
      <w:r>
        <w:separator/>
      </w:r>
    </w:p>
  </w:endnote>
  <w:endnote w:type="continuationSeparator" w:id="0">
    <w:p w14:paraId="5B2407D5" w14:textId="77777777" w:rsidR="00763EFA" w:rsidRDefault="0076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2004" w14:textId="77777777" w:rsidR="0064154F" w:rsidRDefault="00183452">
    <w:pPr>
      <w:pStyle w:val="Zpat"/>
    </w:pPr>
    <w:r w:rsidRPr="00A07682"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3100CD9D" wp14:editId="06DCC49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1942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6EDCC6" wp14:editId="5E1884CD">
              <wp:simplePos x="0" y="0"/>
              <wp:positionH relativeFrom="column">
                <wp:posOffset>114300</wp:posOffset>
              </wp:positionH>
              <wp:positionV relativeFrom="paragraph">
                <wp:posOffset>-9525</wp:posOffset>
              </wp:positionV>
              <wp:extent cx="5600700" cy="5702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0070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B8363" w14:textId="77777777" w:rsidR="0064154F" w:rsidRPr="00114238" w:rsidRDefault="0064154F" w:rsidP="001142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EDC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pt;margin-top:-.75pt;width:441pt;height:4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" filled="f" stroked="f">
              <v:textbox>
                <w:txbxContent>
                  <w:p w14:paraId="6DAB8363" w14:textId="77777777" w:rsidR="0064154F" w:rsidRPr="00114238" w:rsidRDefault="0064154F" w:rsidP="0011423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EFCA" w14:textId="77777777" w:rsidR="00763EFA" w:rsidRDefault="00763EFA">
      <w:r>
        <w:separator/>
      </w:r>
    </w:p>
  </w:footnote>
  <w:footnote w:type="continuationSeparator" w:id="0">
    <w:p w14:paraId="268C70D8" w14:textId="77777777" w:rsidR="00763EFA" w:rsidRDefault="0076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7231" w14:textId="77777777" w:rsidR="0064154F" w:rsidRDefault="001E50FD">
    <w:pPr>
      <w:pStyle w:val="Zhlav"/>
    </w:pPr>
    <w:r>
      <w:t xml:space="preserve">             </w:t>
    </w:r>
    <w:r w:rsidR="00183452">
      <w:rPr>
        <w:noProof/>
        <w:lang w:val="pl-PL" w:eastAsia="pl-PL"/>
      </w:rPr>
      <w:drawing>
        <wp:inline distT="0" distB="0" distL="0" distR="0" wp14:anchorId="17A08CC1" wp14:editId="05448722">
          <wp:extent cx="1809750" cy="451542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7" cy="455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5E20"/>
    <w:multiLevelType w:val="hybridMultilevel"/>
    <w:tmpl w:val="86E451C2"/>
    <w:lvl w:ilvl="0" w:tplc="0032F9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706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C2"/>
    <w:rsid w:val="000B6265"/>
    <w:rsid w:val="00105CE9"/>
    <w:rsid w:val="001078B9"/>
    <w:rsid w:val="00114238"/>
    <w:rsid w:val="00183452"/>
    <w:rsid w:val="001A5CF8"/>
    <w:rsid w:val="001C61DA"/>
    <w:rsid w:val="001E50FD"/>
    <w:rsid w:val="00241BC2"/>
    <w:rsid w:val="00267AE7"/>
    <w:rsid w:val="00297670"/>
    <w:rsid w:val="00357991"/>
    <w:rsid w:val="00384F5B"/>
    <w:rsid w:val="00391F1E"/>
    <w:rsid w:val="003A0EEB"/>
    <w:rsid w:val="00426AC6"/>
    <w:rsid w:val="00436AC2"/>
    <w:rsid w:val="00446BEC"/>
    <w:rsid w:val="00501942"/>
    <w:rsid w:val="00525224"/>
    <w:rsid w:val="00534620"/>
    <w:rsid w:val="00573599"/>
    <w:rsid w:val="0058129F"/>
    <w:rsid w:val="005F0A6B"/>
    <w:rsid w:val="0064154F"/>
    <w:rsid w:val="006510AD"/>
    <w:rsid w:val="00667300"/>
    <w:rsid w:val="0069672A"/>
    <w:rsid w:val="0070344A"/>
    <w:rsid w:val="00763EFA"/>
    <w:rsid w:val="007C4ACB"/>
    <w:rsid w:val="007D1B69"/>
    <w:rsid w:val="007E76BC"/>
    <w:rsid w:val="008966AC"/>
    <w:rsid w:val="008968DB"/>
    <w:rsid w:val="008A2273"/>
    <w:rsid w:val="008B354A"/>
    <w:rsid w:val="008C5F74"/>
    <w:rsid w:val="0093538A"/>
    <w:rsid w:val="00950364"/>
    <w:rsid w:val="009A71F0"/>
    <w:rsid w:val="009C28DE"/>
    <w:rsid w:val="00A25F72"/>
    <w:rsid w:val="00A53284"/>
    <w:rsid w:val="00A62C27"/>
    <w:rsid w:val="00A7153E"/>
    <w:rsid w:val="00AA187F"/>
    <w:rsid w:val="00B17E19"/>
    <w:rsid w:val="00B628BF"/>
    <w:rsid w:val="00C95B03"/>
    <w:rsid w:val="00CA3330"/>
    <w:rsid w:val="00CC35A9"/>
    <w:rsid w:val="00CF5586"/>
    <w:rsid w:val="00D07426"/>
    <w:rsid w:val="00D26B3D"/>
    <w:rsid w:val="00DA2C07"/>
    <w:rsid w:val="00DC605D"/>
    <w:rsid w:val="00DD59DA"/>
    <w:rsid w:val="00DF6C34"/>
    <w:rsid w:val="00E3176D"/>
    <w:rsid w:val="00E76106"/>
    <w:rsid w:val="00E91AA2"/>
    <w:rsid w:val="00EB2991"/>
    <w:rsid w:val="00EE796A"/>
    <w:rsid w:val="00F012AF"/>
    <w:rsid w:val="00F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CC084"/>
  <w15:docId w15:val="{D7301943-EAA6-514D-9A52-2B5D3C13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672A"/>
    <w:rPr>
      <w:sz w:val="24"/>
      <w:szCs w:val="24"/>
    </w:rPr>
  </w:style>
  <w:style w:type="paragraph" w:styleId="Nadpis1">
    <w:name w:val="heading 1"/>
    <w:basedOn w:val="Normln"/>
    <w:next w:val="Normln"/>
    <w:qFormat/>
    <w:rsid w:val="0064154F"/>
    <w:pPr>
      <w:keepNext/>
      <w:spacing w:before="240" w:after="60"/>
      <w:outlineLvl w:val="0"/>
    </w:pPr>
    <w:rPr>
      <w:rFonts w:cs="Arial"/>
      <w:b/>
      <w:bCs/>
      <w:caps/>
      <w:kern w:val="32"/>
      <w:sz w:val="3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3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641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154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67AE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74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7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wa.lecibil@mo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Popis projektového záměru:</vt:lpstr>
      <vt:lpstr>Popis projektového záměru:</vt:lpstr>
    </vt:vector>
  </TitlesOfParts>
  <Company>kulk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projektového záměru:</dc:title>
  <dc:creator>kratochvilovaj</dc:creator>
  <cp:lastModifiedBy>juraj.kovac@europraded.cz</cp:lastModifiedBy>
  <cp:revision>3</cp:revision>
  <cp:lastPrinted>2007-04-12T11:43:00Z</cp:lastPrinted>
  <dcterms:created xsi:type="dcterms:W3CDTF">2023-08-21T11:14:00Z</dcterms:created>
  <dcterms:modified xsi:type="dcterms:W3CDTF">2023-08-21T11:30:00Z</dcterms:modified>
</cp:coreProperties>
</file>